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35" w:rsidRPr="007974AA" w:rsidRDefault="00DB2735" w:rsidP="007974AA">
      <w:pPr>
        <w:pStyle w:val="Heading1"/>
        <w:jc w:val="center"/>
        <w:rPr>
          <w:sz w:val="22"/>
          <w:szCs w:val="22"/>
        </w:rPr>
      </w:pPr>
      <w:bookmarkStart w:id="0" w:name="OLE_LINK2"/>
      <w:bookmarkStart w:id="1" w:name="OLE_LINK3"/>
      <w:bookmarkStart w:id="2" w:name="OLE_LINK1"/>
      <w:bookmarkStart w:id="3" w:name="_GoBack"/>
      <w:bookmarkEnd w:id="3"/>
      <w:r w:rsidRPr="007974AA">
        <w:rPr>
          <w:sz w:val="22"/>
          <w:szCs w:val="22"/>
        </w:rPr>
        <w:t>LEGAL NOTICE</w:t>
      </w:r>
      <w:r w:rsidR="00045E3F">
        <w:rPr>
          <w:sz w:val="22"/>
          <w:szCs w:val="22"/>
        </w:rPr>
        <w:t xml:space="preserve"> TO BIDDERS</w:t>
      </w:r>
    </w:p>
    <w:p w:rsidR="00DB2735" w:rsidRPr="007974AA" w:rsidRDefault="00DB2735" w:rsidP="007974AA">
      <w:pPr>
        <w:rPr>
          <w:sz w:val="22"/>
          <w:szCs w:val="22"/>
        </w:rPr>
      </w:pPr>
    </w:p>
    <w:p w:rsidR="00DB2735" w:rsidRPr="007974AA" w:rsidRDefault="00DB2735" w:rsidP="007974AA">
      <w:pPr>
        <w:rPr>
          <w:sz w:val="22"/>
          <w:szCs w:val="22"/>
        </w:rPr>
      </w:pPr>
      <w:r w:rsidRPr="007974AA">
        <w:rPr>
          <w:sz w:val="22"/>
          <w:szCs w:val="22"/>
        </w:rPr>
        <w:t xml:space="preserve">Sealed proposals will be received by the City of Lebanon at the office of the City Manager, City of Lebanon City Building, 50 South Broadway, Lebanon, Ohio 45036, until </w:t>
      </w:r>
      <w:r w:rsidR="002B72AD" w:rsidRPr="002B72AD">
        <w:rPr>
          <w:sz w:val="22"/>
          <w:szCs w:val="22"/>
        </w:rPr>
        <w:t>2:00 PM</w:t>
      </w:r>
      <w:r w:rsidRPr="007974AA">
        <w:rPr>
          <w:sz w:val="22"/>
          <w:szCs w:val="22"/>
        </w:rPr>
        <w:t xml:space="preserve"> local time on </w:t>
      </w:r>
      <w:r w:rsidR="00045E3F">
        <w:rPr>
          <w:sz w:val="22"/>
          <w:szCs w:val="22"/>
        </w:rPr>
        <w:t>Wednesday, October 28, 2020</w:t>
      </w:r>
      <w:r w:rsidRPr="007974AA">
        <w:rPr>
          <w:sz w:val="22"/>
          <w:szCs w:val="22"/>
        </w:rPr>
        <w:t xml:space="preserve">, and publicly opened and read aloud </w:t>
      </w:r>
      <w:r w:rsidR="006B625E" w:rsidRPr="007974AA">
        <w:rPr>
          <w:sz w:val="22"/>
          <w:szCs w:val="22"/>
        </w:rPr>
        <w:t xml:space="preserve">at </w:t>
      </w:r>
      <w:r w:rsidRPr="007974AA">
        <w:rPr>
          <w:sz w:val="22"/>
          <w:szCs w:val="22"/>
        </w:rPr>
        <w:t>the City of Lebanon Municipal Building.  The City reserves the right to accept or reject any or all proposals; to waive any informalities in the bidding; and to enter into a contract with the bidder who, the City finds, offered the lowest and best proposal.  The City also reserves the right to hold all proposals for 60 days after the opening date, even if not accepted or rejected.</w:t>
      </w:r>
    </w:p>
    <w:p w:rsidR="00DB2735" w:rsidRPr="007974AA" w:rsidRDefault="00DB2735" w:rsidP="007974AA">
      <w:pPr>
        <w:rPr>
          <w:sz w:val="22"/>
          <w:szCs w:val="22"/>
        </w:rPr>
      </w:pPr>
      <w:r w:rsidRPr="007974AA">
        <w:rPr>
          <w:sz w:val="22"/>
          <w:szCs w:val="22"/>
        </w:rPr>
        <w:t xml:space="preserve">The work for which proposals are invited consists of the furnishing of all labor, materials and equipment required for the </w:t>
      </w:r>
      <w:r w:rsidR="00045E3F">
        <w:rPr>
          <w:sz w:val="22"/>
          <w:szCs w:val="22"/>
        </w:rPr>
        <w:t>Bush-Hogging &amp; Finish Mowing of Right-of-Way &amp; Various City owned Parcels</w:t>
      </w:r>
      <w:r w:rsidRPr="007974AA">
        <w:rPr>
          <w:sz w:val="22"/>
          <w:szCs w:val="22"/>
        </w:rPr>
        <w:t xml:space="preserve">, </w:t>
      </w:r>
      <w:r w:rsidR="00045E3F">
        <w:rPr>
          <w:sz w:val="22"/>
          <w:szCs w:val="22"/>
        </w:rPr>
        <w:t>Project #20-13</w:t>
      </w:r>
      <w:r w:rsidRPr="007974AA">
        <w:rPr>
          <w:sz w:val="22"/>
          <w:szCs w:val="22"/>
        </w:rPr>
        <w:t>.</w:t>
      </w:r>
      <w:r w:rsidR="00BA79A9" w:rsidRPr="007974AA">
        <w:rPr>
          <w:sz w:val="22"/>
          <w:szCs w:val="22"/>
        </w:rPr>
        <w:t xml:space="preserve"> </w:t>
      </w:r>
      <w:r w:rsidR="00045E3F">
        <w:rPr>
          <w:sz w:val="22"/>
          <w:szCs w:val="22"/>
        </w:rPr>
        <w:t xml:space="preserve">Bush-Hogging is approximately 145 acres and finish mowing is approximately </w:t>
      </w:r>
      <w:r w:rsidR="002129EC">
        <w:rPr>
          <w:sz w:val="22"/>
          <w:szCs w:val="22"/>
        </w:rPr>
        <w:t>5</w:t>
      </w:r>
      <w:r w:rsidR="008E3315">
        <w:rPr>
          <w:sz w:val="22"/>
          <w:szCs w:val="22"/>
        </w:rPr>
        <w:t>0</w:t>
      </w:r>
      <w:r w:rsidR="00045E3F">
        <w:rPr>
          <w:sz w:val="22"/>
          <w:szCs w:val="22"/>
        </w:rPr>
        <w:t xml:space="preserve"> acres with landscaping maintenance of downtown parks and city entry signs.  This will be for a two year contract beginning in 2021 with a third year city option.</w:t>
      </w:r>
    </w:p>
    <w:p w:rsidR="00DB2735" w:rsidRPr="007974AA" w:rsidRDefault="00834746" w:rsidP="007974AA">
      <w:pPr>
        <w:rPr>
          <w:sz w:val="22"/>
          <w:szCs w:val="22"/>
        </w:rPr>
      </w:pPr>
      <w:r>
        <w:rPr>
          <w:sz w:val="22"/>
          <w:szCs w:val="22"/>
        </w:rPr>
        <w:t xml:space="preserve">Bid </w:t>
      </w:r>
      <w:r w:rsidR="00DB2735" w:rsidRPr="007974AA">
        <w:rPr>
          <w:sz w:val="22"/>
          <w:szCs w:val="22"/>
        </w:rPr>
        <w:t xml:space="preserve">documents may be obtained </w:t>
      </w:r>
      <w:r>
        <w:rPr>
          <w:sz w:val="22"/>
          <w:szCs w:val="22"/>
        </w:rPr>
        <w:t>by emailing</w:t>
      </w:r>
      <w:r w:rsidR="00FF4397">
        <w:rPr>
          <w:sz w:val="22"/>
          <w:szCs w:val="22"/>
        </w:rPr>
        <w:t xml:space="preserve"> a completed bid documents request form to</w:t>
      </w:r>
      <w:r>
        <w:rPr>
          <w:sz w:val="22"/>
          <w:szCs w:val="22"/>
        </w:rPr>
        <w:t xml:space="preserve"> </w:t>
      </w:r>
      <w:hyperlink r:id="rId4" w:history="1">
        <w:r w:rsidR="00FF4397" w:rsidRPr="00DB37C1">
          <w:rPr>
            <w:rStyle w:val="Hyperlink"/>
            <w:sz w:val="22"/>
            <w:szCs w:val="22"/>
          </w:rPr>
          <w:t>bidding@lebanonohio.gov</w:t>
        </w:r>
      </w:hyperlink>
      <w:r w:rsidR="00FF4397" w:rsidRPr="00FF4397">
        <w:rPr>
          <w:sz w:val="22"/>
          <w:szCs w:val="22"/>
        </w:rPr>
        <w:t>.</w:t>
      </w:r>
      <w:r w:rsidR="00FF4397">
        <w:rPr>
          <w:sz w:val="22"/>
          <w:szCs w:val="22"/>
        </w:rPr>
        <w:t xml:space="preserve">  The bid documents request form </w:t>
      </w:r>
      <w:r w:rsidR="003D0230">
        <w:rPr>
          <w:sz w:val="22"/>
          <w:szCs w:val="22"/>
        </w:rPr>
        <w:t xml:space="preserve">can be found at </w:t>
      </w:r>
      <w:r w:rsidR="00A07875">
        <w:rPr>
          <w:sz w:val="22"/>
          <w:szCs w:val="22"/>
        </w:rPr>
        <w:t xml:space="preserve">the City of Lebanon website at </w:t>
      </w:r>
      <w:hyperlink r:id="rId5" w:history="1">
        <w:r w:rsidR="00A07875" w:rsidRPr="00A07875">
          <w:rPr>
            <w:rStyle w:val="Hyperlink"/>
            <w:sz w:val="22"/>
            <w:szCs w:val="22"/>
          </w:rPr>
          <w:t>https://www.lebanonohio.gov/departments/finance/bids.php</w:t>
        </w:r>
      </w:hyperlink>
      <w:r w:rsidR="003D0230" w:rsidRPr="00A07875">
        <w:rPr>
          <w:sz w:val="22"/>
          <w:szCs w:val="22"/>
        </w:rPr>
        <w:t>.</w:t>
      </w:r>
      <w:r w:rsidR="00FF4397" w:rsidRPr="00A07875">
        <w:rPr>
          <w:sz w:val="22"/>
          <w:szCs w:val="22"/>
        </w:rPr>
        <w:t xml:space="preserve"> </w:t>
      </w:r>
      <w:r w:rsidR="003D0230" w:rsidRPr="00A07875">
        <w:rPr>
          <w:sz w:val="22"/>
          <w:szCs w:val="22"/>
        </w:rPr>
        <w:t xml:space="preserve"> </w:t>
      </w:r>
      <w:r>
        <w:rPr>
          <w:sz w:val="22"/>
          <w:szCs w:val="22"/>
        </w:rPr>
        <w:t>There will be no charge to obtain the downloadable documents.</w:t>
      </w:r>
    </w:p>
    <w:p w:rsidR="00D50D02" w:rsidRPr="00D50D02" w:rsidRDefault="00D50D02" w:rsidP="00D50D02">
      <w:pPr>
        <w:widowControl w:val="0"/>
        <w:rPr>
          <w:rFonts w:eastAsia="Calibri"/>
          <w:sz w:val="22"/>
          <w:szCs w:val="22"/>
        </w:rPr>
      </w:pPr>
      <w:r w:rsidRPr="00D50D02">
        <w:rPr>
          <w:rFonts w:eastAsia="Calibri"/>
          <w:sz w:val="22"/>
          <w:szCs w:val="22"/>
        </w:rPr>
        <w:t xml:space="preserve">A </w:t>
      </w:r>
      <w:r w:rsidRPr="00D50D02">
        <w:rPr>
          <w:rFonts w:eastAsia="Calibri"/>
          <w:b/>
          <w:sz w:val="22"/>
          <w:szCs w:val="22"/>
        </w:rPr>
        <w:t>MANDATORY</w:t>
      </w:r>
      <w:r w:rsidRPr="00D50D02">
        <w:rPr>
          <w:rFonts w:eastAsia="Calibri"/>
          <w:sz w:val="22"/>
          <w:szCs w:val="22"/>
        </w:rPr>
        <w:t xml:space="preserve"> </w:t>
      </w:r>
      <w:r w:rsidRPr="00D50D02">
        <w:rPr>
          <w:rFonts w:eastAsia="Calibri"/>
          <w:sz w:val="22"/>
          <w:szCs w:val="22"/>
          <w:u w:val="single"/>
        </w:rPr>
        <w:t>Pre-Bid Information meeting</w:t>
      </w:r>
      <w:r w:rsidRPr="00D50D02">
        <w:rPr>
          <w:rFonts w:eastAsia="Calibri"/>
          <w:sz w:val="22"/>
          <w:szCs w:val="22"/>
        </w:rPr>
        <w:t xml:space="preserve"> will be held for a review of the </w:t>
      </w:r>
      <w:r>
        <w:rPr>
          <w:rFonts w:eastAsia="Calibri"/>
          <w:sz w:val="22"/>
          <w:szCs w:val="22"/>
        </w:rPr>
        <w:t>program. N</w:t>
      </w:r>
      <w:r w:rsidRPr="00D50D02">
        <w:rPr>
          <w:rFonts w:eastAsia="Calibri"/>
          <w:sz w:val="22"/>
          <w:szCs w:val="22"/>
        </w:rPr>
        <w:t xml:space="preserve">o bids will be accepted unless a representative of the bidder either attends the meeting or contacts the City of Lebanon for a waiver.  The meeting will be held at the City of Lebanon </w:t>
      </w:r>
      <w:r>
        <w:rPr>
          <w:rFonts w:eastAsia="Calibri"/>
          <w:sz w:val="22"/>
          <w:szCs w:val="22"/>
        </w:rPr>
        <w:t>Electric Administration Building</w:t>
      </w:r>
      <w:r w:rsidRPr="00D50D02">
        <w:rPr>
          <w:rFonts w:eastAsia="Calibri"/>
          <w:sz w:val="22"/>
          <w:szCs w:val="22"/>
        </w:rPr>
        <w:t xml:space="preserve">, </w:t>
      </w:r>
      <w:r w:rsidR="00C331BA">
        <w:rPr>
          <w:rFonts w:eastAsia="Calibri"/>
          <w:sz w:val="22"/>
          <w:szCs w:val="22"/>
        </w:rPr>
        <w:t>12</w:t>
      </w:r>
      <w:r w:rsidRPr="00D50D02">
        <w:rPr>
          <w:rFonts w:eastAsia="Calibri"/>
          <w:sz w:val="22"/>
          <w:szCs w:val="22"/>
        </w:rPr>
        <w:t xml:space="preserve">5 S </w:t>
      </w:r>
      <w:r w:rsidR="00C331BA">
        <w:rPr>
          <w:rFonts w:eastAsia="Calibri"/>
          <w:sz w:val="22"/>
          <w:szCs w:val="22"/>
        </w:rPr>
        <w:t>Sycamore Street</w:t>
      </w:r>
      <w:r w:rsidRPr="00D50D02">
        <w:rPr>
          <w:rFonts w:eastAsia="Calibri"/>
          <w:sz w:val="22"/>
          <w:szCs w:val="22"/>
        </w:rPr>
        <w:t xml:space="preserve">, Lebanon, Ohio 45036, on </w:t>
      </w:r>
      <w:r w:rsidR="008E3315">
        <w:rPr>
          <w:rFonts w:eastAsia="Calibri"/>
          <w:b/>
          <w:sz w:val="22"/>
          <w:szCs w:val="22"/>
        </w:rPr>
        <w:t>Wednesday</w:t>
      </w:r>
      <w:r w:rsidRPr="00D50D02">
        <w:rPr>
          <w:rFonts w:eastAsia="Calibri"/>
          <w:b/>
          <w:sz w:val="22"/>
          <w:szCs w:val="22"/>
        </w:rPr>
        <w:t xml:space="preserve">, </w:t>
      </w:r>
      <w:r w:rsidR="008E3315">
        <w:rPr>
          <w:rFonts w:eastAsia="Calibri"/>
          <w:b/>
          <w:sz w:val="22"/>
          <w:szCs w:val="22"/>
        </w:rPr>
        <w:t>October</w:t>
      </w:r>
      <w:r w:rsidRPr="00D50D02">
        <w:rPr>
          <w:rFonts w:eastAsia="Calibri"/>
          <w:b/>
          <w:sz w:val="22"/>
          <w:szCs w:val="22"/>
        </w:rPr>
        <w:t xml:space="preserve"> </w:t>
      </w:r>
      <w:r w:rsidR="008E3315">
        <w:rPr>
          <w:rFonts w:eastAsia="Calibri"/>
          <w:b/>
          <w:sz w:val="22"/>
          <w:szCs w:val="22"/>
        </w:rPr>
        <w:t>21</w:t>
      </w:r>
      <w:r w:rsidRPr="00D50D02">
        <w:rPr>
          <w:rFonts w:eastAsia="Calibri"/>
          <w:b/>
          <w:sz w:val="22"/>
          <w:szCs w:val="22"/>
        </w:rPr>
        <w:t>, 2018 at 10:00am</w:t>
      </w:r>
      <w:r w:rsidRPr="00D50D02">
        <w:rPr>
          <w:rFonts w:eastAsia="Calibri"/>
          <w:sz w:val="22"/>
          <w:szCs w:val="22"/>
        </w:rPr>
        <w:t>.</w:t>
      </w:r>
    </w:p>
    <w:p w:rsidR="00DB2735" w:rsidRPr="007974AA" w:rsidRDefault="00834746" w:rsidP="007974AA">
      <w:pPr>
        <w:rPr>
          <w:sz w:val="22"/>
          <w:szCs w:val="22"/>
        </w:rPr>
      </w:pPr>
      <w:r>
        <w:rPr>
          <w:sz w:val="22"/>
          <w:szCs w:val="22"/>
        </w:rPr>
        <w:t xml:space="preserve">Each bidder shall submit a printed copy of the Bid Documents booklet with all applicable forms filled out.  </w:t>
      </w:r>
      <w:r w:rsidR="00DB2735" w:rsidRPr="007974AA">
        <w:rPr>
          <w:sz w:val="22"/>
          <w:szCs w:val="22"/>
        </w:rPr>
        <w:t xml:space="preserve">Each bidder is required to furnish with its proposal, a Bid Guaranty and Contract Bond in accordance with Section 153.54 of the Ohio Revised Code.  </w:t>
      </w:r>
    </w:p>
    <w:p w:rsidR="00BC585B" w:rsidRPr="007974AA" w:rsidRDefault="00BC585B" w:rsidP="007974AA">
      <w:pPr>
        <w:rPr>
          <w:sz w:val="22"/>
          <w:szCs w:val="22"/>
        </w:rPr>
      </w:pPr>
      <w:r w:rsidRPr="007974AA">
        <w:rPr>
          <w:sz w:val="22"/>
          <w:szCs w:val="22"/>
        </w:rPr>
        <w:t>To ensure that bidders are basing their bid on complete, accurate and up-to-date information, bidders shall only obtain bidding documents and prepare their bids using bid documents obtained directly from the City of Lebanon.</w:t>
      </w:r>
      <w:r w:rsidR="00A75B28">
        <w:rPr>
          <w:sz w:val="22"/>
          <w:szCs w:val="22"/>
        </w:rPr>
        <w:t xml:space="preserve">  Bidders shall register with the City to be identified as a plan holder for the project to ensure that any addendum and additional information is received.  It is the bidder’s responsibility to provide contact information to the Office of the Contract Administrator as a plan holder.</w:t>
      </w:r>
      <w:r w:rsidR="00834746">
        <w:rPr>
          <w:sz w:val="22"/>
          <w:szCs w:val="22"/>
        </w:rPr>
        <w:t xml:space="preserve">  </w:t>
      </w:r>
    </w:p>
    <w:p w:rsidR="00FB232B" w:rsidRPr="007974AA" w:rsidRDefault="00FB232B" w:rsidP="007974AA">
      <w:pPr>
        <w:rPr>
          <w:sz w:val="22"/>
          <w:szCs w:val="22"/>
        </w:rPr>
      </w:pPr>
    </w:p>
    <w:p w:rsidR="00DB2735" w:rsidRPr="00912C69" w:rsidRDefault="00DB2735" w:rsidP="007974AA">
      <w:pPr>
        <w:rPr>
          <w:sz w:val="22"/>
          <w:szCs w:val="22"/>
          <w:u w:val="single"/>
        </w:rPr>
      </w:pP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p>
    <w:p w:rsidR="00DB2735" w:rsidRPr="007974AA" w:rsidRDefault="007D5613" w:rsidP="002B72AD">
      <w:pPr>
        <w:spacing w:after="0"/>
        <w:rPr>
          <w:sz w:val="22"/>
          <w:szCs w:val="22"/>
        </w:rPr>
      </w:pPr>
      <w:r>
        <w:rPr>
          <w:sz w:val="22"/>
          <w:szCs w:val="22"/>
        </w:rPr>
        <w:t>Scott C. Brunka</w:t>
      </w:r>
      <w:r w:rsidR="00DB2735" w:rsidRPr="007974AA">
        <w:rPr>
          <w:sz w:val="22"/>
          <w:szCs w:val="22"/>
        </w:rPr>
        <w:tab/>
      </w:r>
      <w:r w:rsidR="00DB2735" w:rsidRPr="007974AA">
        <w:rPr>
          <w:sz w:val="22"/>
          <w:szCs w:val="22"/>
        </w:rPr>
        <w:tab/>
        <w:t>Date</w:t>
      </w:r>
    </w:p>
    <w:p w:rsidR="00DB2735" w:rsidRPr="007974AA" w:rsidRDefault="00DB2735" w:rsidP="007974AA">
      <w:pPr>
        <w:rPr>
          <w:sz w:val="22"/>
          <w:szCs w:val="22"/>
        </w:rPr>
      </w:pPr>
      <w:r w:rsidRPr="007974AA">
        <w:rPr>
          <w:sz w:val="22"/>
          <w:szCs w:val="22"/>
        </w:rPr>
        <w:t>City Manager</w:t>
      </w:r>
    </w:p>
    <w:p w:rsidR="006B43AF" w:rsidRPr="0050356E" w:rsidRDefault="006B43AF" w:rsidP="006B43AF">
      <w:pPr>
        <w:spacing w:after="0"/>
        <w:rPr>
          <w:sz w:val="22"/>
          <w:szCs w:val="22"/>
        </w:rPr>
      </w:pPr>
      <w:r w:rsidRPr="0050356E">
        <w:rPr>
          <w:sz w:val="22"/>
          <w:szCs w:val="22"/>
        </w:rPr>
        <w:t>Advertised:</w:t>
      </w:r>
      <w:r w:rsidRPr="0050356E">
        <w:rPr>
          <w:sz w:val="22"/>
          <w:szCs w:val="22"/>
        </w:rPr>
        <w:tab/>
        <w:t>Journal News Pulse of Lebanon and Mason</w:t>
      </w:r>
    </w:p>
    <w:p w:rsidR="00570222" w:rsidRDefault="00045E3F" w:rsidP="007974AA">
      <w:pPr>
        <w:rPr>
          <w:sz w:val="22"/>
          <w:szCs w:val="22"/>
        </w:rPr>
      </w:pPr>
      <w:r>
        <w:rPr>
          <w:sz w:val="22"/>
          <w:szCs w:val="22"/>
        </w:rPr>
        <w:t>10.11.2020</w:t>
      </w:r>
    </w:p>
    <w:p w:rsidR="00A07875" w:rsidRDefault="00570222" w:rsidP="007974AA">
      <w:pPr>
        <w:rPr>
          <w:sz w:val="22"/>
          <w:szCs w:val="22"/>
        </w:rPr>
      </w:pPr>
      <w:r w:rsidRPr="00970EA2">
        <w:rPr>
          <w:sz w:val="22"/>
          <w:szCs w:val="22"/>
        </w:rPr>
        <w:t>This notice can also be viewed on the City of Lebanon website</w:t>
      </w:r>
      <w:r w:rsidR="00A07875">
        <w:rPr>
          <w:sz w:val="22"/>
          <w:szCs w:val="22"/>
        </w:rPr>
        <w:t xml:space="preserve"> at</w:t>
      </w:r>
      <w:r w:rsidRPr="00970EA2">
        <w:rPr>
          <w:sz w:val="22"/>
          <w:szCs w:val="22"/>
        </w:rPr>
        <w:t>:</w:t>
      </w:r>
      <w:r w:rsidR="00A07875">
        <w:rPr>
          <w:sz w:val="22"/>
          <w:szCs w:val="22"/>
        </w:rPr>
        <w:t xml:space="preserve"> </w:t>
      </w:r>
    </w:p>
    <w:p w:rsidR="00DB2735" w:rsidRPr="00A07875" w:rsidRDefault="00570222" w:rsidP="007974AA">
      <w:pPr>
        <w:rPr>
          <w:sz w:val="22"/>
          <w:szCs w:val="22"/>
        </w:rPr>
      </w:pPr>
      <w:r w:rsidRPr="00A07875">
        <w:rPr>
          <w:sz w:val="22"/>
          <w:szCs w:val="22"/>
        </w:rPr>
        <w:t xml:space="preserve"> </w:t>
      </w:r>
      <w:hyperlink r:id="rId6" w:history="1">
        <w:r w:rsidR="00A07875" w:rsidRPr="00A07875">
          <w:rPr>
            <w:rStyle w:val="Hyperlink"/>
            <w:sz w:val="22"/>
            <w:szCs w:val="22"/>
          </w:rPr>
          <w:t>https://www.lebanonohio.gov/departments/finance/bids.php</w:t>
        </w:r>
      </w:hyperlink>
      <w:bookmarkEnd w:id="0"/>
      <w:bookmarkEnd w:id="1"/>
      <w:bookmarkEnd w:id="2"/>
    </w:p>
    <w:sectPr w:rsidR="00DB2735" w:rsidRPr="00A07875" w:rsidSect="005702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C"/>
    <w:rsid w:val="00036AD0"/>
    <w:rsid w:val="00045E3F"/>
    <w:rsid w:val="000F454B"/>
    <w:rsid w:val="0017466A"/>
    <w:rsid w:val="001D1EC5"/>
    <w:rsid w:val="001E2A53"/>
    <w:rsid w:val="002129EC"/>
    <w:rsid w:val="00263403"/>
    <w:rsid w:val="00297F7C"/>
    <w:rsid w:val="002B72AD"/>
    <w:rsid w:val="002F67A6"/>
    <w:rsid w:val="003255F7"/>
    <w:rsid w:val="00373A6F"/>
    <w:rsid w:val="003B35A2"/>
    <w:rsid w:val="003D0230"/>
    <w:rsid w:val="00570222"/>
    <w:rsid w:val="005933F5"/>
    <w:rsid w:val="005A50D7"/>
    <w:rsid w:val="005D4E6C"/>
    <w:rsid w:val="00601B13"/>
    <w:rsid w:val="006546DC"/>
    <w:rsid w:val="006B43AF"/>
    <w:rsid w:val="006B49C7"/>
    <w:rsid w:val="006B625E"/>
    <w:rsid w:val="00733301"/>
    <w:rsid w:val="007974AA"/>
    <w:rsid w:val="007A69B1"/>
    <w:rsid w:val="007D5613"/>
    <w:rsid w:val="007E1184"/>
    <w:rsid w:val="008205D3"/>
    <w:rsid w:val="00834746"/>
    <w:rsid w:val="00856746"/>
    <w:rsid w:val="00860E0A"/>
    <w:rsid w:val="008E3315"/>
    <w:rsid w:val="00912C69"/>
    <w:rsid w:val="00933B46"/>
    <w:rsid w:val="00957757"/>
    <w:rsid w:val="009A4FCF"/>
    <w:rsid w:val="009E72EB"/>
    <w:rsid w:val="00A07875"/>
    <w:rsid w:val="00A75B28"/>
    <w:rsid w:val="00B340F9"/>
    <w:rsid w:val="00BA79A9"/>
    <w:rsid w:val="00BC585B"/>
    <w:rsid w:val="00BF3C54"/>
    <w:rsid w:val="00C01E73"/>
    <w:rsid w:val="00C17397"/>
    <w:rsid w:val="00C331BA"/>
    <w:rsid w:val="00C360D1"/>
    <w:rsid w:val="00C57655"/>
    <w:rsid w:val="00C72392"/>
    <w:rsid w:val="00C81747"/>
    <w:rsid w:val="00CD0CF7"/>
    <w:rsid w:val="00D1173D"/>
    <w:rsid w:val="00D50D02"/>
    <w:rsid w:val="00DB2735"/>
    <w:rsid w:val="00DB2D55"/>
    <w:rsid w:val="00E84563"/>
    <w:rsid w:val="00EA54A8"/>
    <w:rsid w:val="00FB232B"/>
    <w:rsid w:val="00FC4F84"/>
    <w:rsid w:val="00FE0A75"/>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095A5-AEFD-4F85-98CD-C1A7C1E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AA"/>
    <w:pPr>
      <w:spacing w:after="120"/>
      <w:jc w:val="both"/>
    </w:pPr>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460"/>
      </w:tabs>
      <w:jc w:val="center"/>
    </w:pPr>
    <w:rPr>
      <w:b/>
      <w:bCs/>
      <w:u w:val="single"/>
    </w:rPr>
  </w:style>
  <w:style w:type="character" w:styleId="Hyperlink">
    <w:name w:val="Hyperlink"/>
    <w:rPr>
      <w:color w:val="0000FF"/>
      <w:u w:val="single"/>
    </w:rPr>
  </w:style>
  <w:style w:type="paragraph" w:styleId="BalloonText">
    <w:name w:val="Balloon Text"/>
    <w:basedOn w:val="Normal"/>
    <w:link w:val="BalloonTextChar"/>
    <w:rsid w:val="00FF4397"/>
    <w:pPr>
      <w:spacing w:after="0"/>
    </w:pPr>
    <w:rPr>
      <w:rFonts w:ascii="Segoe UI" w:hAnsi="Segoe UI" w:cs="Segoe UI"/>
      <w:sz w:val="18"/>
      <w:szCs w:val="18"/>
    </w:rPr>
  </w:style>
  <w:style w:type="character" w:customStyle="1" w:styleId="BalloonTextChar">
    <w:name w:val="Balloon Text Char"/>
    <w:link w:val="BalloonText"/>
    <w:rsid w:val="00FF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6114">
      <w:bodyDiv w:val="1"/>
      <w:marLeft w:val="0"/>
      <w:marRight w:val="0"/>
      <w:marTop w:val="0"/>
      <w:marBottom w:val="0"/>
      <w:divBdr>
        <w:top w:val="none" w:sz="0" w:space="0" w:color="auto"/>
        <w:left w:val="none" w:sz="0" w:space="0" w:color="auto"/>
        <w:bottom w:val="none" w:sz="0" w:space="0" w:color="auto"/>
        <w:right w:val="none" w:sz="0" w:space="0" w:color="auto"/>
      </w:divBdr>
    </w:div>
    <w:div w:id="12435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banonohio.gov/departments/finance/bids.php" TargetMode="External"/><Relationship Id="rId5" Type="http://schemas.openxmlformats.org/officeDocument/2006/relationships/hyperlink" Target="https://www.lebanonohio.gov/departments/finance/bids.php" TargetMode="External"/><Relationship Id="rId4" Type="http://schemas.openxmlformats.org/officeDocument/2006/relationships/hyperlink" Target="mailto:bidding@lebanonohi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icknell\Desktop\Generic%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Letterhead</Template>
  <TotalTime>1</TotalTime>
  <Pages>2</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Dear Property Owner:</vt:lpstr>
    </vt:vector>
  </TitlesOfParts>
  <Company/>
  <LinksUpToDate>false</LinksUpToDate>
  <CharactersWithSpaces>3004</CharactersWithSpaces>
  <SharedDoc>false</SharedDoc>
  <HLinks>
    <vt:vector size="18" baseType="variant">
      <vt:variant>
        <vt:i4>5963789</vt:i4>
      </vt:variant>
      <vt:variant>
        <vt:i4>9</vt:i4>
      </vt:variant>
      <vt:variant>
        <vt:i4>0</vt:i4>
      </vt:variant>
      <vt:variant>
        <vt:i4>5</vt:i4>
      </vt:variant>
      <vt:variant>
        <vt:lpwstr>https://www.lebanonohio.gov/departments/finance/bids.php</vt:lpwstr>
      </vt:variant>
      <vt:variant>
        <vt:lpwstr/>
      </vt:variant>
      <vt:variant>
        <vt:i4>5963789</vt:i4>
      </vt:variant>
      <vt:variant>
        <vt:i4>6</vt:i4>
      </vt:variant>
      <vt:variant>
        <vt:i4>0</vt:i4>
      </vt:variant>
      <vt:variant>
        <vt:i4>5</vt:i4>
      </vt:variant>
      <vt:variant>
        <vt:lpwstr>https://www.lebanonohio.gov/departments/finance/bids.php</vt:lpwstr>
      </vt:variant>
      <vt:variant>
        <vt:lpwstr/>
      </vt:variant>
      <vt:variant>
        <vt:i4>7471173</vt:i4>
      </vt:variant>
      <vt:variant>
        <vt:i4>3</vt:i4>
      </vt:variant>
      <vt:variant>
        <vt:i4>0</vt:i4>
      </vt:variant>
      <vt:variant>
        <vt:i4>5</vt:i4>
      </vt:variant>
      <vt:variant>
        <vt:lpwstr>mailto:bidding@lebanonohio.gov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Property Owner:</dc:title>
  <dc:creator>Dana L. Bicknell</dc:creator>
  <cp:lastModifiedBy>Diana Lakes</cp:lastModifiedBy>
  <cp:revision>2</cp:revision>
  <cp:lastPrinted>2020-10-05T19:16:00Z</cp:lastPrinted>
  <dcterms:created xsi:type="dcterms:W3CDTF">2020-10-05T19:17:00Z</dcterms:created>
  <dcterms:modified xsi:type="dcterms:W3CDTF">2020-10-05T19:17:00Z</dcterms:modified>
</cp:coreProperties>
</file>